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08" w:rsidRPr="00D13708" w:rsidRDefault="00D13708" w:rsidP="00D13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«Алёнушка» муниципального образования «Курильский городской округ»</w:t>
      </w:r>
    </w:p>
    <w:p w:rsidR="00D13708" w:rsidRPr="00D13708" w:rsidRDefault="00D13708" w:rsidP="00D13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708" w:rsidRPr="00D13708" w:rsidRDefault="00D13708" w:rsidP="00D137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3708">
        <w:rPr>
          <w:rFonts w:ascii="Times New Roman" w:hAnsi="Times New Roman" w:cs="Times New Roman"/>
          <w:sz w:val="16"/>
          <w:szCs w:val="16"/>
        </w:rPr>
        <w:t>694530, Россия, Сахалинская область, Курильский район, г. Курильск, ул. Гидростроевская, 13А</w:t>
      </w:r>
    </w:p>
    <w:p w:rsidR="00D13708" w:rsidRPr="00D13708" w:rsidRDefault="00D13708" w:rsidP="00D13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3708">
        <w:rPr>
          <w:rFonts w:ascii="Times New Roman" w:hAnsi="Times New Roman" w:cs="Times New Roman"/>
          <w:sz w:val="16"/>
          <w:szCs w:val="16"/>
        </w:rPr>
        <w:t xml:space="preserve">телефон 8 (42454) 42-1-60, 42-0-43 ИНН/КПП 6511003683/651101001, ОГРН 1026501100845, </w:t>
      </w:r>
      <w:r w:rsidRPr="00D13708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D13708">
        <w:rPr>
          <w:rFonts w:ascii="Times New Roman" w:hAnsi="Times New Roman" w:cs="Times New Roman"/>
          <w:sz w:val="16"/>
          <w:szCs w:val="16"/>
        </w:rPr>
        <w:t xml:space="preserve">: 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kurgo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mbdou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al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@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sakhalin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gov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D13708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ru</w:t>
      </w:r>
    </w:p>
    <w:p w:rsidR="00C359C1" w:rsidRPr="00D13708" w:rsidRDefault="00C359C1" w:rsidP="00D13708">
      <w:pPr>
        <w:spacing w:after="0" w:line="240" w:lineRule="auto"/>
        <w:rPr>
          <w:rFonts w:ascii="Times New Roman" w:hAnsi="Times New Roman" w:cs="Times New Roman"/>
        </w:rPr>
      </w:pPr>
    </w:p>
    <w:p w:rsidR="00BF24F3" w:rsidRDefault="00BF24F3" w:rsidP="00D13708">
      <w:pPr>
        <w:spacing w:after="0"/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6904" w:rsidRPr="0097011E" w:rsidTr="00C27B3A">
        <w:trPr>
          <w:trHeight w:val="1104"/>
        </w:trPr>
        <w:tc>
          <w:tcPr>
            <w:tcW w:w="4785" w:type="dxa"/>
          </w:tcPr>
          <w:p w:rsidR="00EE6904" w:rsidRPr="0097011E" w:rsidRDefault="00EE6904" w:rsidP="00C27B3A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EE6904" w:rsidRPr="0097011E" w:rsidRDefault="00EE6904" w:rsidP="00C27B3A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EE6904" w:rsidRPr="0097011E" w:rsidRDefault="00EE6904" w:rsidP="00C27B3A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>МБДОУ детский сад «Алёнушка»</w:t>
            </w:r>
          </w:p>
          <w:p w:rsidR="00EE6904" w:rsidRPr="0097011E" w:rsidRDefault="00EE6904" w:rsidP="00C27B3A">
            <w:pPr>
              <w:pStyle w:val="Default"/>
              <w:rPr>
                <w:rFonts w:ascii="Times New Roman" w:hAnsi="Times New Roman" w:cs="Times New Roman"/>
              </w:rPr>
            </w:pPr>
            <w:r w:rsidRPr="0097011E">
              <w:rPr>
                <w:rFonts w:ascii="Times New Roman" w:hAnsi="Times New Roman" w:cs="Times New Roman"/>
              </w:rPr>
              <w:t xml:space="preserve">Протокол № 2 от 30.11.2022 г. </w:t>
            </w:r>
          </w:p>
        </w:tc>
        <w:tc>
          <w:tcPr>
            <w:tcW w:w="4786" w:type="dxa"/>
          </w:tcPr>
          <w:p w:rsidR="00EE6904" w:rsidRPr="0097011E" w:rsidRDefault="00EE6904" w:rsidP="00C2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УТВЕРЖДАЮ: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1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Заведующий 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детский сад</w:t>
            </w:r>
            <w:r w:rsidRPr="0097011E">
              <w:rPr>
                <w:rFonts w:ascii="Times New Roman" w:hAnsi="Times New Roman" w:cs="Times New Roman"/>
              </w:rPr>
              <w:t xml:space="preserve"> </w:t>
            </w:r>
            <w:r w:rsidRPr="0097011E">
              <w:rPr>
                <w:rFonts w:ascii="Times New Roman" w:hAnsi="Times New Roman" w:cs="Times New Roman"/>
                <w:sz w:val="24"/>
                <w:szCs w:val="24"/>
              </w:rPr>
              <w:t>«Алёнушка»</w:t>
            </w:r>
          </w:p>
          <w:p w:rsidR="00EE6904" w:rsidRPr="0097011E" w:rsidRDefault="00EE6904" w:rsidP="00C2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__________ О.А. Сазонова</w:t>
            </w:r>
          </w:p>
        </w:tc>
      </w:tr>
    </w:tbl>
    <w:p w:rsidR="00EE6904" w:rsidRDefault="00EE6904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E6904" w:rsidRDefault="00EE6904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E6904" w:rsidRDefault="00EE6904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E6904" w:rsidRDefault="00EE6904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E6904" w:rsidRDefault="00EE6904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966A0" w:rsidRDefault="00CC1365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  <w:r w:rsidR="00E966A0" w:rsidRPr="00E966A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F24F3" w:rsidRDefault="00E966A0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966A0">
        <w:rPr>
          <w:rStyle w:val="markedcontent"/>
          <w:rFonts w:ascii="Times New Roman" w:hAnsi="Times New Roman" w:cs="Times New Roman"/>
          <w:b/>
          <w:sz w:val="28"/>
          <w:szCs w:val="28"/>
        </w:rPr>
        <w:t>МБДОУ детский сад «Алёнушка»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BF24F3" w:rsidRPr="00CC136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 </w:t>
      </w:r>
      <w:r w:rsidR="00CC1365">
        <w:rPr>
          <w:rStyle w:val="markedcontent"/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EE6904" w:rsidRPr="00CC1365" w:rsidRDefault="00EE6904" w:rsidP="00CC1365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713A7" w:rsidRDefault="007713A7" w:rsidP="00CC1365">
      <w:pPr>
        <w:spacing w:after="0"/>
        <w:rPr>
          <w:rStyle w:val="markedcontent"/>
          <w:rFonts w:ascii="Arial" w:hAnsi="Arial" w:cs="Arial"/>
          <w:sz w:val="29"/>
          <w:szCs w:val="29"/>
        </w:rPr>
      </w:pPr>
    </w:p>
    <w:p w:rsidR="00CC1365" w:rsidRPr="00CC1365" w:rsidRDefault="007713A7" w:rsidP="00CC13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1365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1.1. Режим занятий воспитанников МБДОУ детский сад «Ал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ёнуш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ка»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МО «Курильский городской округ» (далее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ДОО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) разработан в соответствии с Федеральным законом от 29.12.2012</w:t>
      </w:r>
      <w:r w:rsidRPr="00CC1365">
        <w:rPr>
          <w:rFonts w:ascii="Times New Roman" w:hAnsi="Times New Roman" w:cs="Times New Roman"/>
          <w:sz w:val="28"/>
          <w:szCs w:val="28"/>
        </w:rPr>
        <w:br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No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28, приказом Минобрнауки от 31.07.2020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373 «Об утверждении Порядка организации и осуществления образовательной деятельности по основным общеобразовательным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программам – образовательным програ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ммам дошкольного образования», У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ставом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ДОО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C1365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1.2. Основные образовательные программы дошкольного образования реализуются в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ДОО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расписанием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с учетом режима работы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ДОО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, а</w:t>
      </w:r>
      <w:r w:rsidRPr="00CC1365">
        <w:rPr>
          <w:rFonts w:ascii="Times New Roman" w:hAnsi="Times New Roman" w:cs="Times New Roman"/>
          <w:sz w:val="28"/>
          <w:szCs w:val="28"/>
        </w:rPr>
        <w:br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также режима дня, соответствующего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возрастным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особенностям каждой группы.</w:t>
      </w:r>
    </w:p>
    <w:p w:rsidR="007713A7" w:rsidRDefault="007713A7" w:rsidP="00CC1365">
      <w:pPr>
        <w:pStyle w:val="a3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EE6904" w:rsidRDefault="00EE6904" w:rsidP="00CC1365">
      <w:pPr>
        <w:pStyle w:val="a3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E6904" w:rsidRDefault="00EE6904" w:rsidP="00CC1365">
      <w:pPr>
        <w:pStyle w:val="a3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1365" w:rsidRPr="00CC1365" w:rsidRDefault="00CC1365" w:rsidP="00CC1365">
      <w:pPr>
        <w:pStyle w:val="a3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1365" w:rsidRPr="00CC1365" w:rsidRDefault="007713A7" w:rsidP="00CC136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CC1365" w:rsidRPr="00CC1365">
        <w:rPr>
          <w:rStyle w:val="markedcontent"/>
          <w:rFonts w:ascii="Times New Roman" w:hAnsi="Times New Roman" w:cs="Times New Roman"/>
          <w:b/>
          <w:sz w:val="28"/>
          <w:szCs w:val="28"/>
        </w:rPr>
        <w:t>ДОО</w:t>
      </w:r>
    </w:p>
    <w:p w:rsid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Режим работы детского сада: пятидневная рабочая неделя. Выходные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дни – суббота, воскресенье, нерабочие праздничные дни.</w:t>
      </w:r>
    </w:p>
    <w:p w:rsid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Дошкольные группы в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ДОО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функционируют в режиме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полного дня (1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0,5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-часового пребывания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детей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) – с 7 ч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45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мин до 18 ч 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15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мин;</w:t>
      </w:r>
    </w:p>
    <w:p w:rsidR="00CC1365" w:rsidRP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Начало учебного года с 1 сентября.</w:t>
      </w:r>
    </w:p>
    <w:p w:rsid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Каникулы: с 31 декабря по </w:t>
      </w:r>
      <w:r w:rsidR="00CC1365" w:rsidRPr="00CC1365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января (зимние), с 1 июня по 31 августа</w:t>
      </w:r>
      <w:r w:rsidR="00CC1365"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(летние).</w:t>
      </w:r>
    </w:p>
    <w:p w:rsidR="00CC1365" w:rsidRDefault="00CC1365" w:rsidP="00CC1365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1365" w:rsidRPr="00CC1365" w:rsidRDefault="007713A7" w:rsidP="00CC1365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b/>
          <w:sz w:val="28"/>
          <w:szCs w:val="28"/>
        </w:rPr>
        <w:t>Режим занятий воспитанников</w:t>
      </w:r>
    </w:p>
    <w:p w:rsid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может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реализовываться в течение всего времени пребывания воспитанника в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ДОО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Начало занятий, во всех возрастных групп</w:t>
      </w:r>
      <w:r w:rsidR="00CC1365">
        <w:rPr>
          <w:rStyle w:val="markedcontent"/>
          <w:rFonts w:ascii="Times New Roman" w:hAnsi="Times New Roman" w:cs="Times New Roman"/>
          <w:sz w:val="28"/>
          <w:szCs w:val="28"/>
        </w:rPr>
        <w:t>ах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не ранее 8.00</w:t>
      </w:r>
      <w:r w:rsidR="000C4B5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ч.</w:t>
      </w:r>
    </w:p>
    <w:p w:rsidR="00CC1365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Окончание занятий, при реализации образовательных программ дошкольного образования, не позднее 17.00</w:t>
      </w:r>
      <w:r w:rsidR="000C4B5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ч.</w:t>
      </w:r>
    </w:p>
    <w:p w:rsidR="000C4B58" w:rsidRDefault="000C4B58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Окончание занятий, при реализации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деятельности кружков (студий), спортивных секций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, не позднее 1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ч.</w:t>
      </w:r>
    </w:p>
    <w:p w:rsidR="00E055BC" w:rsidRDefault="007713A7" w:rsidP="00CC1365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образовательной деятельности (занятия) для детей</w:t>
      </w:r>
      <w:r w:rsidR="000C4B5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дошкольного возраста составляет не более:</w:t>
      </w:r>
    </w:p>
    <w:p w:rsidR="00E055BC" w:rsidRDefault="007713A7" w:rsidP="00E055BC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10 мин для детей раннего возраста– для детей от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 xml:space="preserve">1,5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до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лет;</w:t>
      </w:r>
    </w:p>
    <w:p w:rsidR="00E055BC" w:rsidRDefault="007713A7" w:rsidP="00E055BC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15 мин в младшей группе – для детей от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лет;</w:t>
      </w:r>
    </w:p>
    <w:p w:rsidR="00E055BC" w:rsidRDefault="007713A7" w:rsidP="00E055BC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20 мин в средней группе – для детей от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лет;</w:t>
      </w:r>
    </w:p>
    <w:p w:rsidR="00E055BC" w:rsidRDefault="007713A7" w:rsidP="00E055BC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25 мин в старшей группе – для детей от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лет;</w:t>
      </w:r>
    </w:p>
    <w:p w:rsidR="00E055BC" w:rsidRDefault="007713A7" w:rsidP="00E055BC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30 мин в подготовительной группе – для детей от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лет.</w:t>
      </w:r>
    </w:p>
    <w:p w:rsidR="00E055BC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3.3. Продолжительность дневной суммарной образовательной нагрузки для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детей дошкольного возраста, не более:</w:t>
      </w:r>
    </w:p>
    <w:p w:rsidR="00E055BC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20 мин в группе раннего возраста (от </w:t>
      </w:r>
      <w:r w:rsidR="00E055BC">
        <w:rPr>
          <w:rStyle w:val="markedcontent"/>
          <w:rFonts w:ascii="Times New Roman" w:hAnsi="Times New Roman" w:cs="Times New Roman"/>
          <w:sz w:val="28"/>
          <w:szCs w:val="28"/>
        </w:rPr>
        <w:t>1,5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 3 лет);</w:t>
      </w:r>
    </w:p>
    <w:p w:rsidR="00E055BC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30 мин в младшей группе (от 3 до 4 лет);</w:t>
      </w:r>
    </w:p>
    <w:p w:rsidR="00E055BC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40 мин в средней группе (от 4 до 5 лет);</w:t>
      </w:r>
    </w:p>
    <w:p w:rsidR="00E055BC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50 или 75 мин в старшей группе при организации 1 занятия после дневного сна (от 5 до 6 лет);</w:t>
      </w:r>
    </w:p>
    <w:p w:rsidR="00BE4404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90 мин. в подготовительной группе (от 6 до 7 лет).</w:t>
      </w:r>
    </w:p>
    <w:p w:rsidR="007713A7" w:rsidRPr="00CC1365" w:rsidRDefault="007713A7" w:rsidP="00E055BC">
      <w:pPr>
        <w:pStyle w:val="a3"/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В середине времени, отведенного на организованную образовательную деятельность, воспитатели проводят физкультурные минутки (гимнастика 2</w:t>
      </w:r>
      <w:r w:rsidRPr="00CC1365">
        <w:rPr>
          <w:rFonts w:ascii="Times New Roman" w:hAnsi="Times New Roman" w:cs="Times New Roman"/>
          <w:sz w:val="28"/>
          <w:szCs w:val="28"/>
        </w:rPr>
        <w:br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мин.). Продолжительность перерывов между занятиями составляют не менее</w:t>
      </w:r>
      <w:r w:rsidRPr="00CC1365">
        <w:rPr>
          <w:rFonts w:ascii="Times New Roman" w:hAnsi="Times New Roman" w:cs="Times New Roman"/>
          <w:sz w:val="28"/>
          <w:szCs w:val="28"/>
        </w:rPr>
        <w:br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10 мин.</w:t>
      </w:r>
    </w:p>
    <w:p w:rsidR="00BE4404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3.4. Продолжительность образовательной деятельности с детьми старшего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дошкольного возраста во второй половине дня после дневного сна – не более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25–30 мин в день. В середине организованной образовательной деятельности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статического характера проводятся физкультурные минутки.</w:t>
      </w:r>
    </w:p>
    <w:p w:rsidR="00BE4404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3.5. Образовательные и воспитательные занятия с детьми при благоприятных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погодных условиях, соответствующих требованиям СП 2.4.3648-20, должны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максимально проводиться на улице. </w:t>
      </w:r>
    </w:p>
    <w:p w:rsidR="00BE4404" w:rsidRDefault="00BE4404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="007713A7" w:rsidRPr="00CC1365">
        <w:rPr>
          <w:rStyle w:val="markedcontent"/>
          <w:rFonts w:ascii="Times New Roman" w:hAnsi="Times New Roman" w:cs="Times New Roman"/>
          <w:sz w:val="28"/>
          <w:szCs w:val="28"/>
        </w:rPr>
        <w:t>еобходимо следить, чтобы дети гуляли строго на отведенных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713A7" w:rsidRPr="00CC1365">
        <w:rPr>
          <w:rStyle w:val="markedcontent"/>
          <w:rFonts w:ascii="Times New Roman" w:hAnsi="Times New Roman" w:cs="Times New Roman"/>
          <w:sz w:val="28"/>
          <w:szCs w:val="28"/>
        </w:rPr>
        <w:t>для их групп площадках и не контактировали с детьми из других групп.</w:t>
      </w:r>
    </w:p>
    <w:p w:rsidR="00EE6904" w:rsidRDefault="00EE6904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4404" w:rsidRPr="00BE4404" w:rsidRDefault="007713A7" w:rsidP="00BE4404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E4404">
        <w:rPr>
          <w:rStyle w:val="markedcontent"/>
          <w:rFonts w:ascii="Times New Roman" w:hAnsi="Times New Roman" w:cs="Times New Roman"/>
          <w:b/>
          <w:sz w:val="28"/>
          <w:szCs w:val="28"/>
        </w:rPr>
        <w:t>Режим физического воспитания</w:t>
      </w:r>
    </w:p>
    <w:p w:rsidR="00BE4404" w:rsidRDefault="007713A7" w:rsidP="00BE4404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занятий по физическому развитию в рамках основной образовательной программы дошкольного образования составляет:</w:t>
      </w:r>
    </w:p>
    <w:p w:rsidR="00BE4404" w:rsidRDefault="007713A7" w:rsidP="00BE4404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10 мин для детей от 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>1,5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до 3 лет;</w:t>
      </w:r>
    </w:p>
    <w:p w:rsidR="00BE4404" w:rsidRDefault="007713A7" w:rsidP="00BE4404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15 мин в младшей группе;</w:t>
      </w:r>
    </w:p>
    <w:p w:rsidR="00BE4404" w:rsidRDefault="007713A7" w:rsidP="00BE4404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20 мин в средней группе;</w:t>
      </w:r>
    </w:p>
    <w:p w:rsidR="00BE4404" w:rsidRDefault="007713A7" w:rsidP="00BE4404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25 мин в старшей группе;</w:t>
      </w:r>
    </w:p>
    <w:p w:rsidR="00BE4404" w:rsidRDefault="007713A7" w:rsidP="00BE4404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30 мин в подготовительной группе.</w:t>
      </w:r>
    </w:p>
    <w:p w:rsidR="00BE4404" w:rsidRDefault="007713A7" w:rsidP="00BE4404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Объем двигательной активности воспитанников 5–7 лет в формах оздоровительно-воспитательной деятельности составляет 6–8 ч в неделю с учетом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психофизиологических особенностей детей, времени года и режима работы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ДОО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E4404" w:rsidRDefault="007713A7" w:rsidP="00BE4404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Занятия физической культурой и спортом, подвижные игры проводятся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на открытом воздухе, если позволяют 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погодные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усло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>вия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(температура, относительная влажность и скорость движения воздуха) и</w:t>
      </w:r>
      <w:r w:rsidRPr="00CC1365">
        <w:rPr>
          <w:rFonts w:ascii="Times New Roman" w:hAnsi="Times New Roman" w:cs="Times New Roman"/>
          <w:sz w:val="28"/>
          <w:szCs w:val="28"/>
        </w:rPr>
        <w:br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климатическая зона. </w:t>
      </w:r>
    </w:p>
    <w:p w:rsidR="00BE4404" w:rsidRDefault="007713A7" w:rsidP="00BE4404">
      <w:pPr>
        <w:pStyle w:val="a3"/>
        <w:numPr>
          <w:ilvl w:val="1"/>
          <w:numId w:val="1"/>
        </w:numPr>
        <w:spacing w:after="0"/>
        <w:ind w:left="0" w:firstLine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В дождливые, ветреные и морозные дни занятия физической культурой проводятся в физкультурном зале.</w:t>
      </w:r>
    </w:p>
    <w:p w:rsidR="00BE4404" w:rsidRDefault="00BE4404" w:rsidP="00BE4404">
      <w:pPr>
        <w:pStyle w:val="a3"/>
        <w:spacing w:after="0"/>
        <w:ind w:left="71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4404" w:rsidRPr="00BE4404" w:rsidRDefault="007713A7" w:rsidP="00BE4404">
      <w:pPr>
        <w:pStyle w:val="a3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E4404">
        <w:rPr>
          <w:rStyle w:val="markedcontent"/>
          <w:rFonts w:ascii="Times New Roman" w:hAnsi="Times New Roman" w:cs="Times New Roman"/>
          <w:b/>
          <w:sz w:val="28"/>
          <w:szCs w:val="28"/>
        </w:rPr>
        <w:t>Режим занятий с применением электронных средств обучения</w:t>
      </w:r>
    </w:p>
    <w:p w:rsidR="00BE4404" w:rsidRDefault="007713A7" w:rsidP="00BE4404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5.1. Занятия с использованием электронных средств обучения проводятся в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возрастных группах от пяти лет и старше.</w:t>
      </w:r>
    </w:p>
    <w:p w:rsidR="007713A7" w:rsidRPr="00CC1365" w:rsidRDefault="007713A7" w:rsidP="00BE4404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5.2. Непрерывная и суммарная продолжительность использования различных</w:t>
      </w:r>
      <w:r w:rsidR="00BE440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типов ЭСО на занятиях составляет:</w:t>
      </w:r>
    </w:p>
    <w:p w:rsidR="007713A7" w:rsidRPr="00CC1365" w:rsidRDefault="007713A7" w:rsidP="00BE440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13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56032" cy="27847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32" cy="278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04" w:rsidRDefault="00BE4404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4404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5.3. Для воспитанников 5-7 лет продолжительность непрерывного использования:</w:t>
      </w:r>
    </w:p>
    <w:p w:rsidR="00BE4404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экрана с демонстрацией обучающих фильмов, программ или иной</w:t>
      </w:r>
      <w:r w:rsidRPr="00CC1365">
        <w:rPr>
          <w:rFonts w:ascii="Times New Roman" w:hAnsi="Times New Roman" w:cs="Times New Roman"/>
          <w:sz w:val="28"/>
          <w:szCs w:val="28"/>
        </w:rPr>
        <w:br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информации, предусматривающих ее фиксацию в тетрадях воспитанниками, составляет 5–7 минут;</w:t>
      </w:r>
    </w:p>
    <w:p w:rsidR="00BE4404" w:rsidRDefault="007713A7" w:rsidP="00CC1365">
      <w:pPr>
        <w:pStyle w:val="a3"/>
        <w:spacing w:after="0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 xml:space="preserve"> наушников составляет не более часа. Уровень громкости устанавливается до 60 процентов от максимальной.</w:t>
      </w:r>
    </w:p>
    <w:p w:rsidR="007713A7" w:rsidRPr="00CC1365" w:rsidRDefault="007713A7" w:rsidP="00CC13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65">
        <w:rPr>
          <w:rStyle w:val="markedcontent"/>
          <w:rFonts w:ascii="Times New Roman" w:hAnsi="Times New Roman" w:cs="Times New Roman"/>
          <w:sz w:val="28"/>
          <w:szCs w:val="28"/>
        </w:rPr>
        <w:t>5.4. Во время занятий с использованием электронных средств обучения воспитатели проводят гимнастику для глаз.</w:t>
      </w:r>
    </w:p>
    <w:sectPr w:rsidR="007713A7" w:rsidRPr="00CC1365" w:rsidSect="00C3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42"/>
    <w:multiLevelType w:val="multilevel"/>
    <w:tmpl w:val="91AE22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24F3"/>
    <w:rsid w:val="000C4B58"/>
    <w:rsid w:val="003D579C"/>
    <w:rsid w:val="0049435C"/>
    <w:rsid w:val="004D19FE"/>
    <w:rsid w:val="007713A7"/>
    <w:rsid w:val="00B53271"/>
    <w:rsid w:val="00BE4404"/>
    <w:rsid w:val="00BF24F3"/>
    <w:rsid w:val="00C27B3A"/>
    <w:rsid w:val="00C359C1"/>
    <w:rsid w:val="00CC1365"/>
    <w:rsid w:val="00D077D7"/>
    <w:rsid w:val="00D13708"/>
    <w:rsid w:val="00E055BC"/>
    <w:rsid w:val="00E966A0"/>
    <w:rsid w:val="00E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F24F3"/>
  </w:style>
  <w:style w:type="paragraph" w:styleId="a3">
    <w:name w:val="List Paragraph"/>
    <w:basedOn w:val="a"/>
    <w:uiPriority w:val="34"/>
    <w:qFormat/>
    <w:rsid w:val="00771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EE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erIpNDzY+nLWJWkT/pQf3xP3cIsJ4j8LTjfFPnSnluc=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Wd/5A2QK5g33676aFEsfa6kuproLqes7N1GC8r9psh0=</DigestValue>
    </Reference>
  </SignedInfo>
  <SignatureValue>6Shy+iBfZw9iGbGZbUEug3SYX2EorQ6Rk/8YgqPlgQXu2+pdkLHv5FTbGIi7Cx5d
E7hw1VyqYselNLRpa5hTZA==</SignatureValue>
  <KeyInfo>
    <X509Data>
      <X509Certificate>MIIJQjCCCO+gAwIBAgIQGGkDTW7AetcGotGx4vS7JDAKBggqhQMHAQEDAjCCAVcx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0YHQuNC4MB4XDTIyMDkyMzAwMTgwMFoXDTIzMTIxNzAwMTgwMFowggJfMQswCQYD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dWNma18yMDIyLmNydDAdBgNVHQ4EFgQU4XPqtglnwaKRmWtJ7ufpturL3x8wggF3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AQMCA0EA16tgZ6DXPwzTEroMymrTq/unK6OV+Co800H+TIL5BVSOTWL1DCkIwJWJ
hNp6jK4FDi+nZ2oSUORh0cnBjTcsww==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f2UTtTeIWBjCRrFYPze+FVdRgsU=</DigestValue>
      </Reference>
      <Reference URI="/word/fontTable.xml?ContentType=application/vnd.openxmlformats-officedocument.wordprocessingml.fontTable+xml">
        <DigestMethod Algorithm="http://www.w3.org/2000/09/xmldsig#sha1"/>
        <DigestValue>9++XFykV3+1O0JGS48zpd3s/HgQ=</DigestValue>
      </Reference>
      <Reference URI="/word/media/image1.png?ContentType=image/png">
        <DigestMethod Algorithm="http://www.w3.org/2000/09/xmldsig#sha1"/>
        <DigestValue>v+KwMkN1STI2zRCmIQT3N4+O8PY=</DigestValue>
      </Reference>
      <Reference URI="/word/numbering.xml?ContentType=application/vnd.openxmlformats-officedocument.wordprocessingml.numbering+xml">
        <DigestMethod Algorithm="http://www.w3.org/2000/09/xmldsig#sha1"/>
        <DigestValue>wnVVR+uI4jcZJHovBw7cbbH5IOw=</DigestValue>
      </Reference>
      <Reference URI="/word/settings.xml?ContentType=application/vnd.openxmlformats-officedocument.wordprocessingml.settings+xml">
        <DigestMethod Algorithm="http://www.w3.org/2000/09/xmldsig#sha1"/>
        <DigestValue>adyimrCe4yJ2chba27BnmXHwmp8=</DigestValue>
      </Reference>
      <Reference URI="/word/styles.xml?ContentType=application/vnd.openxmlformats-officedocument.wordprocessingml.styles+xml">
        <DigestMethod Algorithm="http://www.w3.org/2000/09/xmldsig#sha1"/>
        <DigestValue>JFQJOYhBJiqDNrW3j4OybWhb30A=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2022-12-07T04:51:05Z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2022-12-07T04:51:05Z</xd:SigningTime>
          <xd:SigningCertificate>
            <xd:Cert>
              <xd:CertDigest>
                <DigestMethod Algorithm="http://www.w3.org/2000/09/xmldsig#sha1"/>
                <DigestValue>gSFfkSon1E7QFOXtWnTedA70scA=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32446730051057507337005365483875384100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2022-12-06T23:58:00Z</cp:lastPrinted>
  <dcterms:created xsi:type="dcterms:W3CDTF">2022-12-05T01:40:00Z</dcterms:created>
  <dcterms:modified xsi:type="dcterms:W3CDTF">2022-12-07T00:00:00Z</dcterms:modified>
</cp:coreProperties>
</file>